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5549"/>
      </w:tblGrid>
      <w:tr w:rsidR="005F38EB" w:rsidRPr="005F38EB" w:rsidTr="005F38EB">
        <w:trPr>
          <w:trHeight w:val="1070"/>
          <w:jc w:val="center"/>
        </w:trPr>
        <w:tc>
          <w:tcPr>
            <w:tcW w:w="12145" w:type="dxa"/>
            <w:gridSpan w:val="2"/>
            <w:shd w:val="clear" w:color="auto" w:fill="BDD6EE" w:themeFill="accent1" w:themeFillTint="66"/>
            <w:vAlign w:val="center"/>
          </w:tcPr>
          <w:p w:rsidR="00F53455" w:rsidRPr="00E537A2" w:rsidRDefault="00940F9F" w:rsidP="00712B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 w:rsidRPr="00940F9F">
              <w:rPr>
                <w:rFonts w:cstheme="minorHAnsi"/>
                <w:sz w:val="24"/>
                <w:szCs w:val="24"/>
              </w:rPr>
              <w:t>Heat Map Reference __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F53455" w:rsidRPr="00E537A2">
              <w:rPr>
                <w:rFonts w:cstheme="minorHAnsi"/>
                <w:b/>
                <w:sz w:val="28"/>
                <w:szCs w:val="28"/>
              </w:rPr>
              <w:t>Risk Category</w:t>
            </w:r>
          </w:p>
          <w:p w:rsidR="00F53455" w:rsidRDefault="00A16E79" w:rsidP="00A16E79">
            <w:pPr>
              <w:tabs>
                <w:tab w:val="left" w:pos="697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Compliance</w:t>
            </w:r>
            <w:r w:rsidR="00F53455" w:rsidRPr="005F38EB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Legal, regulatory, contractual, accreditation body, NCAA, or other requirements</w:t>
            </w:r>
            <w:r w:rsidR="00F53455" w:rsidRPr="005F38EB">
              <w:rPr>
                <w:rFonts w:cstheme="minorHAnsi"/>
              </w:rPr>
              <w:t>.</w:t>
            </w:r>
          </w:p>
          <w:p w:rsidR="00940F9F" w:rsidRDefault="00940F9F" w:rsidP="00A16E79">
            <w:pPr>
              <w:tabs>
                <w:tab w:val="left" w:pos="697"/>
              </w:tabs>
              <w:rPr>
                <w:rFonts w:cstheme="minorHAnsi"/>
              </w:rPr>
            </w:pPr>
          </w:p>
          <w:p w:rsidR="00940F9F" w:rsidRPr="005F38EB" w:rsidRDefault="00940F9F" w:rsidP="00A16E79">
            <w:pPr>
              <w:tabs>
                <w:tab w:val="left" w:pos="697"/>
              </w:tabs>
              <w:rPr>
                <w:rFonts w:cstheme="minorHAnsi"/>
              </w:rPr>
            </w:pPr>
          </w:p>
        </w:tc>
      </w:tr>
      <w:tr w:rsidR="005F38EB" w:rsidRPr="005F38EB" w:rsidTr="005F38EB">
        <w:trPr>
          <w:trHeight w:val="863"/>
          <w:jc w:val="center"/>
        </w:trPr>
        <w:tc>
          <w:tcPr>
            <w:tcW w:w="5935" w:type="dxa"/>
            <w:shd w:val="clear" w:color="auto" w:fill="BDD6EE" w:themeFill="accent1" w:themeFillTint="66"/>
          </w:tcPr>
          <w:p w:rsidR="005F38EB" w:rsidRDefault="00D834F3" w:rsidP="005F38E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Executive Risk Owner</w:t>
            </w:r>
            <w:bookmarkStart w:id="0" w:name="_GoBack"/>
            <w:bookmarkEnd w:id="0"/>
            <w:r w:rsidR="005F38EB" w:rsidRPr="005F38EB">
              <w:rPr>
                <w:rFonts w:cstheme="minorHAnsi"/>
                <w:b/>
              </w:rPr>
              <w:t>:</w:t>
            </w:r>
          </w:p>
          <w:p w:rsidR="00F53455" w:rsidRPr="005F38EB" w:rsidRDefault="00E537A2" w:rsidP="005F38EB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Name,</w:t>
            </w:r>
            <w:r w:rsidR="00F53455" w:rsidRPr="005F38EB">
              <w:rPr>
                <w:rFonts w:cstheme="minorHAnsi"/>
              </w:rPr>
              <w:t xml:space="preserve"> </w:t>
            </w:r>
            <w:r w:rsidR="00942C36" w:rsidRPr="005F38EB">
              <w:rPr>
                <w:rFonts w:cstheme="minorHAnsi"/>
              </w:rPr>
              <w:t>Position or Title</w:t>
            </w:r>
          </w:p>
        </w:tc>
        <w:tc>
          <w:tcPr>
            <w:tcW w:w="6210" w:type="dxa"/>
            <w:shd w:val="clear" w:color="auto" w:fill="BDD6EE" w:themeFill="accent1" w:themeFillTint="66"/>
          </w:tcPr>
          <w:p w:rsidR="005F38EB" w:rsidRPr="005F38EB" w:rsidRDefault="00F53455" w:rsidP="00712BC8">
            <w:pPr>
              <w:rPr>
                <w:rFonts w:cstheme="minorHAnsi"/>
                <w:b/>
              </w:rPr>
            </w:pPr>
            <w:r w:rsidRPr="005F38EB">
              <w:rPr>
                <w:rFonts w:cstheme="minorHAnsi"/>
                <w:b/>
              </w:rPr>
              <w:t>Risk Coordinator</w:t>
            </w:r>
            <w:r w:rsidR="005F38EB" w:rsidRPr="005F38EB">
              <w:rPr>
                <w:rFonts w:cstheme="minorHAnsi"/>
                <w:b/>
              </w:rPr>
              <w:t>(s)</w:t>
            </w:r>
            <w:r w:rsidRPr="005F38EB">
              <w:rPr>
                <w:rFonts w:cstheme="minorHAnsi"/>
                <w:b/>
              </w:rPr>
              <w:t>: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  <w:r w:rsidRPr="005F38EB">
              <w:rPr>
                <w:rFonts w:cstheme="minorHAnsi"/>
              </w:rPr>
              <w:t xml:space="preserve">Employee Name, </w:t>
            </w:r>
            <w:r w:rsidR="00942C36" w:rsidRPr="005F38EB">
              <w:rPr>
                <w:rFonts w:cstheme="minorHAnsi"/>
              </w:rPr>
              <w:t>Title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  <w:r w:rsidRPr="005F38EB">
              <w:rPr>
                <w:rFonts w:cstheme="minorHAnsi"/>
              </w:rPr>
              <w:t xml:space="preserve">Employee Name, </w:t>
            </w:r>
            <w:r w:rsidR="00942C36" w:rsidRPr="005F38EB">
              <w:rPr>
                <w:rFonts w:cstheme="minorHAnsi"/>
              </w:rPr>
              <w:t>Title</w:t>
            </w:r>
          </w:p>
          <w:p w:rsidR="00F53455" w:rsidRPr="005F38EB" w:rsidRDefault="00E537A2" w:rsidP="00712BC8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Name, Title</w:t>
            </w:r>
            <w:r w:rsidR="009D3B49" w:rsidRPr="005F38EB">
              <w:rPr>
                <w:rFonts w:cstheme="minorHAnsi"/>
              </w:rPr>
              <w:t xml:space="preserve">                         </w:t>
            </w:r>
            <w:r w:rsidR="00F53455" w:rsidRPr="005F38EB">
              <w:rPr>
                <w:rFonts w:cstheme="minorHAnsi"/>
              </w:rPr>
              <w:t xml:space="preserve"> </w:t>
            </w:r>
            <w:r w:rsidR="009D3B49" w:rsidRPr="005F38EB">
              <w:rPr>
                <w:rFonts w:cstheme="minorHAnsi"/>
              </w:rPr>
              <w:t xml:space="preserve">  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</w:p>
        </w:tc>
      </w:tr>
      <w:tr w:rsidR="00F53455" w:rsidTr="00712BC8">
        <w:trPr>
          <w:trHeight w:val="2708"/>
          <w:jc w:val="center"/>
        </w:trPr>
        <w:tc>
          <w:tcPr>
            <w:tcW w:w="12145" w:type="dxa"/>
            <w:gridSpan w:val="2"/>
          </w:tcPr>
          <w:p w:rsidR="00F53455" w:rsidRPr="005F38EB" w:rsidRDefault="00F53455" w:rsidP="00F5345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Inherent Risks</w:t>
            </w:r>
          </w:p>
          <w:p w:rsidR="00F53455" w:rsidRPr="005F38EB" w:rsidRDefault="00B30995" w:rsidP="00E537A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 inherent risks</w:t>
            </w:r>
          </w:p>
          <w:p w:rsidR="00DD2528" w:rsidRPr="005F38EB" w:rsidRDefault="00DD2528" w:rsidP="00F53455">
            <w:pPr>
              <w:rPr>
                <w:rFonts w:cstheme="minorHAnsi"/>
              </w:rPr>
            </w:pPr>
          </w:p>
          <w:p w:rsidR="00F53455" w:rsidRPr="005F38EB" w:rsidRDefault="00F53455">
            <w:pPr>
              <w:rPr>
                <w:rFonts w:cstheme="minorHAnsi"/>
              </w:rPr>
            </w:pPr>
          </w:p>
        </w:tc>
      </w:tr>
      <w:tr w:rsidR="00F53455" w:rsidTr="00712BC8">
        <w:trPr>
          <w:trHeight w:val="3410"/>
          <w:jc w:val="center"/>
        </w:trPr>
        <w:tc>
          <w:tcPr>
            <w:tcW w:w="12145" w:type="dxa"/>
            <w:gridSpan w:val="2"/>
          </w:tcPr>
          <w:p w:rsidR="00F53455" w:rsidRPr="005F38EB" w:rsidRDefault="00AA7F70" w:rsidP="00AA7F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Strengths</w:t>
            </w:r>
          </w:p>
          <w:p w:rsidR="00AA7F70" w:rsidRPr="005F38EB" w:rsidRDefault="00B30995" w:rsidP="00B309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Specify strengths relative to mitigating the inherent risks listed</w:t>
            </w:r>
          </w:p>
        </w:tc>
      </w:tr>
      <w:tr w:rsidR="00F53455" w:rsidTr="00712BC8">
        <w:trPr>
          <w:trHeight w:val="620"/>
          <w:jc w:val="center"/>
        </w:trPr>
        <w:tc>
          <w:tcPr>
            <w:tcW w:w="12145" w:type="dxa"/>
            <w:gridSpan w:val="2"/>
          </w:tcPr>
          <w:p w:rsidR="00F53455" w:rsidRPr="005F38EB" w:rsidRDefault="00DD3A82" w:rsidP="00DD3A82">
            <w:pPr>
              <w:jc w:val="center"/>
              <w:rPr>
                <w:rFonts w:cstheme="minorHAnsi"/>
                <w:color w:val="00CC99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Opportunities/Issues</w:t>
            </w:r>
          </w:p>
          <w:p w:rsidR="00DD3A82" w:rsidRPr="005F38EB" w:rsidRDefault="00B30995" w:rsidP="00E537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Opportunities for improvement or issues which may inhibit effective mitigation</w:t>
            </w:r>
          </w:p>
        </w:tc>
      </w:tr>
    </w:tbl>
    <w:p w:rsidR="002D4C5F" w:rsidRPr="00F53455" w:rsidRDefault="002D4C5F" w:rsidP="00F53455">
      <w:pPr>
        <w:spacing w:after="0" w:line="240" w:lineRule="auto"/>
        <w:rPr>
          <w:rFonts w:ascii="Berlin Sans FB" w:hAnsi="Berlin Sans FB"/>
          <w:color w:val="FFFFFF" w:themeColor="background1"/>
        </w:rPr>
      </w:pPr>
    </w:p>
    <w:sectPr w:rsidR="002D4C5F" w:rsidRPr="00F53455" w:rsidSect="00E537A2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67DF" w:rsidRDefault="00BB67DF" w:rsidP="00191EA8">
      <w:pPr>
        <w:spacing w:after="0" w:line="240" w:lineRule="auto"/>
      </w:pPr>
      <w:r>
        <w:separator/>
      </w:r>
    </w:p>
  </w:endnote>
  <w:endnote w:type="continuationSeparator" w:id="0">
    <w:p w:rsidR="00BB67DF" w:rsidRDefault="00BB67DF" w:rsidP="0019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67DF" w:rsidRDefault="00BB67DF" w:rsidP="00191EA8">
      <w:pPr>
        <w:spacing w:after="0" w:line="240" w:lineRule="auto"/>
      </w:pPr>
      <w:r>
        <w:separator/>
      </w:r>
    </w:p>
  </w:footnote>
  <w:footnote w:type="continuationSeparator" w:id="0">
    <w:p w:rsidR="00BB67DF" w:rsidRDefault="00BB67DF" w:rsidP="0019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A8" w:rsidRDefault="00191EA8">
    <w:pPr>
      <w:pStyle w:val="Header"/>
    </w:pPr>
  </w:p>
  <w:p w:rsidR="00191EA8" w:rsidRPr="005F38EB" w:rsidRDefault="00191EA8" w:rsidP="00191EA8">
    <w:pPr>
      <w:pStyle w:val="Header"/>
      <w:jc w:val="center"/>
      <w:rPr>
        <w:rFonts w:cstheme="minorHAnsi"/>
        <w:sz w:val="40"/>
        <w:szCs w:val="40"/>
      </w:rPr>
    </w:pPr>
    <w:r w:rsidRPr="005F38EB">
      <w:rPr>
        <w:rFonts w:cstheme="minorHAnsi"/>
        <w:sz w:val="40"/>
        <w:szCs w:val="40"/>
      </w:rPr>
      <w:t>Standardized Risk Documentation</w:t>
    </w:r>
  </w:p>
  <w:p w:rsidR="00CE672E" w:rsidRDefault="00CE672E" w:rsidP="00191EA8">
    <w:pPr>
      <w:pStyle w:val="Header"/>
      <w:jc w:val="center"/>
      <w:rPr>
        <w:rFonts w:cstheme="minorHAnsi"/>
        <w:sz w:val="40"/>
        <w:szCs w:val="40"/>
      </w:rPr>
    </w:pPr>
    <w:r w:rsidRPr="005F38EB">
      <w:rPr>
        <w:rFonts w:cstheme="minorHAnsi"/>
        <w:sz w:val="40"/>
        <w:szCs w:val="40"/>
      </w:rPr>
      <w:t>Major Risk Category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0723"/>
    <w:multiLevelType w:val="hybridMultilevel"/>
    <w:tmpl w:val="10588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067B"/>
    <w:multiLevelType w:val="hybridMultilevel"/>
    <w:tmpl w:val="7C10DF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73B97"/>
    <w:multiLevelType w:val="hybridMultilevel"/>
    <w:tmpl w:val="A56C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7655A"/>
    <w:multiLevelType w:val="hybridMultilevel"/>
    <w:tmpl w:val="D4CAEB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AF013EC"/>
    <w:multiLevelType w:val="hybridMultilevel"/>
    <w:tmpl w:val="078C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92780"/>
    <w:multiLevelType w:val="hybridMultilevel"/>
    <w:tmpl w:val="1C8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64095"/>
    <w:multiLevelType w:val="hybridMultilevel"/>
    <w:tmpl w:val="B58E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62"/>
    <w:multiLevelType w:val="hybridMultilevel"/>
    <w:tmpl w:val="1182F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5174"/>
    <w:multiLevelType w:val="hybridMultilevel"/>
    <w:tmpl w:val="4A424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D7C57"/>
    <w:multiLevelType w:val="hybridMultilevel"/>
    <w:tmpl w:val="DF3E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55"/>
    <w:rsid w:val="000D0CE5"/>
    <w:rsid w:val="00144B1D"/>
    <w:rsid w:val="00191EA8"/>
    <w:rsid w:val="002975CA"/>
    <w:rsid w:val="002D4C5F"/>
    <w:rsid w:val="002F74A0"/>
    <w:rsid w:val="00302C8F"/>
    <w:rsid w:val="004F4F0F"/>
    <w:rsid w:val="00542FB5"/>
    <w:rsid w:val="005F38EB"/>
    <w:rsid w:val="00712BC8"/>
    <w:rsid w:val="008A14F9"/>
    <w:rsid w:val="00940F9F"/>
    <w:rsid w:val="00942C36"/>
    <w:rsid w:val="009D3B49"/>
    <w:rsid w:val="00A16E79"/>
    <w:rsid w:val="00AA7F70"/>
    <w:rsid w:val="00B30995"/>
    <w:rsid w:val="00B641F8"/>
    <w:rsid w:val="00BB67DF"/>
    <w:rsid w:val="00C01BB6"/>
    <w:rsid w:val="00CE672E"/>
    <w:rsid w:val="00D834F3"/>
    <w:rsid w:val="00DD2528"/>
    <w:rsid w:val="00DD3A82"/>
    <w:rsid w:val="00E537A2"/>
    <w:rsid w:val="00E56B03"/>
    <w:rsid w:val="00F53455"/>
    <w:rsid w:val="00F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FAB1-A624-493F-9B7A-C531B07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A8"/>
  </w:style>
  <w:style w:type="paragraph" w:styleId="Footer">
    <w:name w:val="footer"/>
    <w:basedOn w:val="Normal"/>
    <w:link w:val="FooterChar"/>
    <w:uiPriority w:val="99"/>
    <w:unhideWhenUsed/>
    <w:rsid w:val="0019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77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Joni</dc:creator>
  <cp:keywords/>
  <dc:description/>
  <cp:lastModifiedBy>Zen, Jamie</cp:lastModifiedBy>
  <cp:revision>5</cp:revision>
  <dcterms:created xsi:type="dcterms:W3CDTF">2017-05-19T18:56:00Z</dcterms:created>
  <dcterms:modified xsi:type="dcterms:W3CDTF">2017-06-08T20:19:00Z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